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2D22" w14:textId="6944710D" w:rsidR="005859F4" w:rsidRPr="00E15BEB" w:rsidRDefault="005859F4" w:rsidP="00E15BEB">
      <w:pPr>
        <w:jc w:val="center"/>
        <w:rPr>
          <w:rFonts w:ascii="ＭＳ ゴシック" w:eastAsia="ＭＳ ゴシック" w:hAnsi="ＭＳ ゴシック"/>
          <w:sz w:val="28"/>
          <w:szCs w:val="28"/>
        </w:rPr>
      </w:pPr>
      <w:r w:rsidRPr="00E15BEB">
        <w:rPr>
          <w:rFonts w:ascii="ＭＳ ゴシック" w:eastAsia="ＭＳ ゴシック" w:hAnsi="ＭＳ ゴシック" w:hint="eastAsia"/>
          <w:sz w:val="28"/>
          <w:szCs w:val="28"/>
        </w:rPr>
        <w:t>令和</w:t>
      </w:r>
      <w:r w:rsidR="000103B9">
        <w:rPr>
          <w:rFonts w:ascii="ＭＳ ゴシック" w:eastAsia="ＭＳ ゴシック" w:hAnsi="ＭＳ ゴシック" w:hint="eastAsia"/>
          <w:sz w:val="28"/>
          <w:szCs w:val="28"/>
        </w:rPr>
        <w:t>７</w:t>
      </w:r>
      <w:r w:rsidRPr="00E15BEB">
        <w:rPr>
          <w:rFonts w:ascii="ＭＳ ゴシック" w:eastAsia="ＭＳ ゴシック" w:hAnsi="ＭＳ ゴシック" w:hint="eastAsia"/>
          <w:sz w:val="28"/>
          <w:szCs w:val="28"/>
        </w:rPr>
        <w:t>年度　学生による地域フィールドワーク研究助成　中間報告書</w:t>
      </w:r>
    </w:p>
    <w:p w14:paraId="2BB36D96" w14:textId="77777777" w:rsidR="005859F4" w:rsidRDefault="005859F4">
      <w:pPr>
        <w:rPr>
          <w:rFonts w:ascii="ＭＳ ゴシック" w:eastAsia="ＭＳ ゴシック" w:hAnsi="ＭＳ ゴシック"/>
          <w:sz w:val="24"/>
          <w:szCs w:val="24"/>
        </w:rPr>
      </w:pPr>
    </w:p>
    <w:p w14:paraId="1D7FCD44" w14:textId="5F0319B3" w:rsidR="005859F4" w:rsidRDefault="005859F4" w:rsidP="00E15BEB">
      <w:pPr>
        <w:ind w:firstLineChars="2500" w:firstLine="6000"/>
        <w:rPr>
          <w:rFonts w:ascii="ＭＳ ゴシック" w:eastAsia="ＭＳ ゴシック" w:hAnsi="ＭＳ ゴシック"/>
          <w:sz w:val="24"/>
          <w:szCs w:val="24"/>
          <w:u w:val="single"/>
        </w:rPr>
      </w:pPr>
      <w:r w:rsidRPr="00E15BEB">
        <w:rPr>
          <w:rFonts w:ascii="ＭＳ ゴシック" w:eastAsia="ＭＳ ゴシック" w:hAnsi="ＭＳ ゴシック" w:hint="eastAsia"/>
          <w:sz w:val="24"/>
          <w:szCs w:val="24"/>
          <w:u w:val="single"/>
        </w:rPr>
        <w:t>大学等名：</w:t>
      </w:r>
      <w:r w:rsidR="005D0A50">
        <w:rPr>
          <w:rFonts w:ascii="ＭＳ ゴシック" w:eastAsia="ＭＳ ゴシック" w:hAnsi="ＭＳ ゴシック" w:hint="eastAsia"/>
          <w:sz w:val="24"/>
          <w:szCs w:val="24"/>
          <w:u w:val="single"/>
        </w:rPr>
        <w:t xml:space="preserve">富山国際大学 </w:t>
      </w:r>
      <w:r w:rsidR="00C92B3F">
        <w:rPr>
          <w:rFonts w:ascii="ＭＳ ゴシック" w:eastAsia="ＭＳ ゴシック" w:hAnsi="ＭＳ ゴシック" w:hint="eastAsia"/>
          <w:sz w:val="24"/>
          <w:szCs w:val="24"/>
          <w:u w:val="single"/>
        </w:rPr>
        <w:t xml:space="preserve">　　</w:t>
      </w:r>
      <w:r w:rsidR="007C6EDE">
        <w:rPr>
          <w:rFonts w:ascii="ＭＳ ゴシック" w:eastAsia="ＭＳ ゴシック" w:hAnsi="ＭＳ ゴシック" w:hint="eastAsia"/>
          <w:sz w:val="24"/>
          <w:szCs w:val="24"/>
          <w:u w:val="single"/>
        </w:rPr>
        <w:t xml:space="preserve"> </w:t>
      </w:r>
      <w:r w:rsidRPr="00E15BEB">
        <w:rPr>
          <w:rFonts w:ascii="ＭＳ ゴシック" w:eastAsia="ＭＳ ゴシック" w:hAnsi="ＭＳ ゴシック" w:hint="eastAsia"/>
          <w:sz w:val="24"/>
          <w:szCs w:val="24"/>
          <w:u w:val="single"/>
        </w:rPr>
        <w:t xml:space="preserve">　</w:t>
      </w:r>
    </w:p>
    <w:p w14:paraId="4AF25EE7" w14:textId="05BD14E1" w:rsidR="005859F4" w:rsidRPr="00E15BEB" w:rsidRDefault="005859F4" w:rsidP="00E15BEB">
      <w:pPr>
        <w:ind w:firstLineChars="2500" w:firstLine="6000"/>
        <w:rPr>
          <w:rFonts w:ascii="ＭＳ ゴシック" w:eastAsia="ＭＳ ゴシック" w:hAnsi="ＭＳ ゴシック"/>
          <w:sz w:val="24"/>
          <w:szCs w:val="24"/>
          <w:u w:val="single"/>
        </w:rPr>
      </w:pPr>
      <w:r w:rsidRPr="00E15BEB">
        <w:rPr>
          <w:rFonts w:ascii="ＭＳ ゴシック" w:eastAsia="ＭＳ ゴシック" w:hAnsi="ＭＳ ゴシック" w:hint="eastAsia"/>
          <w:sz w:val="24"/>
          <w:szCs w:val="24"/>
          <w:u w:val="single"/>
        </w:rPr>
        <w:t>代表学生：</w:t>
      </w:r>
      <w:r w:rsidR="005D0A50">
        <w:rPr>
          <w:rFonts w:ascii="ＭＳ ゴシック" w:eastAsia="ＭＳ ゴシック" w:hAnsi="ＭＳ ゴシック" w:hint="eastAsia"/>
          <w:sz w:val="24"/>
          <w:szCs w:val="24"/>
          <w:u w:val="single"/>
        </w:rPr>
        <w:t>駒見</w:t>
      </w:r>
      <w:r w:rsidR="001B5BB4">
        <w:rPr>
          <w:rFonts w:ascii="ＭＳ ゴシック" w:eastAsia="ＭＳ ゴシック" w:hAnsi="ＭＳ ゴシック" w:hint="eastAsia"/>
          <w:sz w:val="24"/>
          <w:szCs w:val="24"/>
          <w:u w:val="single"/>
        </w:rPr>
        <w:t xml:space="preserve">　優愛</w:t>
      </w:r>
      <w:r w:rsidRPr="00E15BEB">
        <w:rPr>
          <w:rFonts w:ascii="ＭＳ ゴシック" w:eastAsia="ＭＳ ゴシック" w:hAnsi="ＭＳ ゴシック" w:hint="eastAsia"/>
          <w:sz w:val="24"/>
          <w:szCs w:val="24"/>
          <w:u w:val="single"/>
        </w:rPr>
        <w:t xml:space="preserve">　　　　　</w:t>
      </w:r>
    </w:p>
    <w:p w14:paraId="4F2F9C68" w14:textId="420C4007" w:rsidR="005859F4" w:rsidRPr="00E15BEB" w:rsidRDefault="005859F4" w:rsidP="0089627D">
      <w:pPr>
        <w:ind w:firstLineChars="2500" w:firstLine="6000"/>
        <w:rPr>
          <w:rFonts w:ascii="ＭＳ ゴシック" w:eastAsia="ＭＳ ゴシック" w:hAnsi="ＭＳ ゴシック"/>
          <w:sz w:val="24"/>
          <w:szCs w:val="24"/>
          <w:u w:val="single"/>
        </w:rPr>
      </w:pPr>
      <w:r w:rsidRPr="00E15BEB">
        <w:rPr>
          <w:rFonts w:ascii="ＭＳ ゴシック" w:eastAsia="ＭＳ ゴシック" w:hAnsi="ＭＳ ゴシック" w:hint="eastAsia"/>
          <w:sz w:val="24"/>
          <w:szCs w:val="24"/>
          <w:u w:val="single"/>
        </w:rPr>
        <w:t>指導教員：</w:t>
      </w:r>
      <w:r w:rsidR="001B5BB4">
        <w:rPr>
          <w:rFonts w:ascii="ＭＳ ゴシック" w:eastAsia="ＭＳ ゴシック" w:hAnsi="ＭＳ ゴシック" w:hint="eastAsia"/>
          <w:sz w:val="24"/>
          <w:szCs w:val="24"/>
          <w:u w:val="single"/>
        </w:rPr>
        <w:t>岩崎　直哉</w:t>
      </w:r>
      <w:r w:rsidR="00C92B3F">
        <w:rPr>
          <w:rFonts w:ascii="ＭＳ ゴシック" w:eastAsia="ＭＳ ゴシック" w:hAnsi="ＭＳ ゴシック" w:hint="eastAsia"/>
          <w:sz w:val="24"/>
          <w:szCs w:val="24"/>
          <w:u w:val="single"/>
        </w:rPr>
        <w:t xml:space="preserve">　　</w:t>
      </w:r>
      <w:r w:rsidRPr="00E15BEB">
        <w:rPr>
          <w:rFonts w:ascii="ＭＳ ゴシック" w:eastAsia="ＭＳ ゴシック" w:hAnsi="ＭＳ ゴシック" w:hint="eastAsia"/>
          <w:sz w:val="24"/>
          <w:szCs w:val="24"/>
          <w:u w:val="single"/>
        </w:rPr>
        <w:t xml:space="preserve">　　　</w:t>
      </w:r>
    </w:p>
    <w:p w14:paraId="70902F79" w14:textId="77777777" w:rsidR="00E15BEB" w:rsidRPr="00E15BEB" w:rsidRDefault="00E15BEB">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2972"/>
        <w:gridCol w:w="6764"/>
      </w:tblGrid>
      <w:tr w:rsidR="005859F4" w:rsidRPr="00E15BEB" w14:paraId="484E7A05" w14:textId="77777777" w:rsidTr="00D90D1D">
        <w:tc>
          <w:tcPr>
            <w:tcW w:w="2972" w:type="dxa"/>
          </w:tcPr>
          <w:p w14:paraId="78E33CD0" w14:textId="77777777" w:rsidR="00A9539D" w:rsidRPr="00E15BEB" w:rsidRDefault="00A9539D" w:rsidP="007C6EDE">
            <w:pPr>
              <w:rPr>
                <w:rFonts w:ascii="ＭＳ ゴシック" w:eastAsia="ＭＳ ゴシック" w:hAnsi="ＭＳ ゴシック"/>
                <w:sz w:val="24"/>
                <w:szCs w:val="24"/>
              </w:rPr>
            </w:pPr>
          </w:p>
          <w:p w14:paraId="40A0E34F" w14:textId="77777777" w:rsidR="005859F4" w:rsidRPr="00E15BEB" w:rsidRDefault="005859F4" w:rsidP="005859F4">
            <w:pPr>
              <w:jc w:val="center"/>
              <w:rPr>
                <w:rFonts w:ascii="ＭＳ ゴシック" w:eastAsia="ＭＳ ゴシック" w:hAnsi="ＭＳ ゴシック"/>
                <w:sz w:val="24"/>
                <w:szCs w:val="24"/>
              </w:rPr>
            </w:pPr>
            <w:r w:rsidRPr="00E15BEB">
              <w:rPr>
                <w:rFonts w:ascii="ＭＳ ゴシック" w:eastAsia="ＭＳ ゴシック" w:hAnsi="ＭＳ ゴシック" w:hint="eastAsia"/>
                <w:sz w:val="24"/>
                <w:szCs w:val="24"/>
              </w:rPr>
              <w:t>研</w:t>
            </w:r>
            <w:r w:rsidR="00A9539D">
              <w:rPr>
                <w:rFonts w:ascii="ＭＳ ゴシック" w:eastAsia="ＭＳ ゴシック" w:hAnsi="ＭＳ ゴシック" w:hint="eastAsia"/>
                <w:sz w:val="24"/>
                <w:szCs w:val="24"/>
              </w:rPr>
              <w:t xml:space="preserve"> </w:t>
            </w:r>
            <w:r w:rsidRPr="00E15BEB">
              <w:rPr>
                <w:rFonts w:ascii="ＭＳ ゴシック" w:eastAsia="ＭＳ ゴシック" w:hAnsi="ＭＳ ゴシック" w:hint="eastAsia"/>
                <w:sz w:val="24"/>
                <w:szCs w:val="24"/>
              </w:rPr>
              <w:t>究</w:t>
            </w:r>
            <w:r w:rsidR="00A9539D">
              <w:rPr>
                <w:rFonts w:ascii="ＭＳ ゴシック" w:eastAsia="ＭＳ ゴシック" w:hAnsi="ＭＳ ゴシック" w:hint="eastAsia"/>
                <w:sz w:val="24"/>
                <w:szCs w:val="24"/>
              </w:rPr>
              <w:t xml:space="preserve"> </w:t>
            </w:r>
            <w:r w:rsidRPr="00E15BEB">
              <w:rPr>
                <w:rFonts w:ascii="ＭＳ ゴシック" w:eastAsia="ＭＳ ゴシック" w:hAnsi="ＭＳ ゴシック" w:hint="eastAsia"/>
                <w:sz w:val="24"/>
                <w:szCs w:val="24"/>
              </w:rPr>
              <w:t>題</w:t>
            </w:r>
            <w:r w:rsidR="00A9539D">
              <w:rPr>
                <w:rFonts w:ascii="ＭＳ ゴシック" w:eastAsia="ＭＳ ゴシック" w:hAnsi="ＭＳ ゴシック" w:hint="eastAsia"/>
                <w:sz w:val="24"/>
                <w:szCs w:val="24"/>
              </w:rPr>
              <w:t xml:space="preserve"> </w:t>
            </w:r>
            <w:r w:rsidRPr="00E15BEB">
              <w:rPr>
                <w:rFonts w:ascii="ＭＳ ゴシック" w:eastAsia="ＭＳ ゴシック" w:hAnsi="ＭＳ ゴシック" w:hint="eastAsia"/>
                <w:sz w:val="24"/>
                <w:szCs w:val="24"/>
              </w:rPr>
              <w:t>目</w:t>
            </w:r>
          </w:p>
          <w:p w14:paraId="773D2F54" w14:textId="77777777" w:rsidR="00E15BEB" w:rsidRDefault="00A9539D" w:rsidP="005859F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（応募部門）</w:t>
            </w:r>
          </w:p>
          <w:p w14:paraId="014D9D5C" w14:textId="77777777" w:rsidR="00A9539D" w:rsidRPr="00E15BEB" w:rsidRDefault="00A9539D" w:rsidP="005859F4">
            <w:pPr>
              <w:jc w:val="center"/>
              <w:rPr>
                <w:rFonts w:ascii="ＭＳ ゴシック" w:eastAsia="ＭＳ ゴシック" w:hAnsi="ＭＳ ゴシック"/>
                <w:sz w:val="24"/>
                <w:szCs w:val="24"/>
              </w:rPr>
            </w:pPr>
          </w:p>
        </w:tc>
        <w:tc>
          <w:tcPr>
            <w:tcW w:w="6764" w:type="dxa"/>
          </w:tcPr>
          <w:p w14:paraId="685DDF1B" w14:textId="77777777" w:rsidR="00C24C18" w:rsidRDefault="00593F9D">
            <w:pPr>
              <w:rPr>
                <w:rFonts w:ascii="ＭＳ ゴシック" w:eastAsia="ＭＳ ゴシック" w:hAnsi="ＭＳ ゴシック"/>
                <w:sz w:val="24"/>
                <w:szCs w:val="24"/>
              </w:rPr>
            </w:pPr>
            <w:r>
              <w:rPr>
                <w:rFonts w:ascii="ＭＳ ゴシック" w:eastAsia="ＭＳ ゴシック" w:hAnsi="ＭＳ ゴシック" w:hint="eastAsia"/>
                <w:sz w:val="24"/>
                <w:szCs w:val="24"/>
              </w:rPr>
              <w:t>研究分野（Ｄ）</w:t>
            </w:r>
          </w:p>
          <w:p w14:paraId="08F642A7" w14:textId="77777777" w:rsidR="00B55C88" w:rsidRDefault="00B55C88">
            <w:pPr>
              <w:rPr>
                <w:rFonts w:ascii="ＭＳ ゴシック" w:eastAsia="ＭＳ ゴシック" w:hAnsi="ＭＳ ゴシック"/>
                <w:sz w:val="24"/>
                <w:szCs w:val="24"/>
              </w:rPr>
            </w:pPr>
            <w:r>
              <w:rPr>
                <w:rFonts w:ascii="ＭＳ ゴシック" w:eastAsia="ＭＳ ゴシック" w:hAnsi="ＭＳ ゴシック" w:hint="eastAsia"/>
                <w:sz w:val="24"/>
                <w:szCs w:val="24"/>
              </w:rPr>
              <w:t>外国にルーツを持つ児童生徒への支援</w:t>
            </w:r>
          </w:p>
          <w:p w14:paraId="57072620" w14:textId="334322A2" w:rsidR="00B55C88" w:rsidRPr="00E15BEB" w:rsidRDefault="00B55C88">
            <w:pPr>
              <w:rPr>
                <w:rFonts w:ascii="ＭＳ ゴシック" w:eastAsia="ＭＳ ゴシック" w:hAnsi="ＭＳ ゴシック"/>
                <w:sz w:val="24"/>
                <w:szCs w:val="24"/>
              </w:rPr>
            </w:pPr>
            <w:r>
              <w:rPr>
                <w:rFonts w:ascii="ＭＳ ゴシック" w:eastAsia="ＭＳ ゴシック" w:hAnsi="ＭＳ ゴシック" w:hint="eastAsia"/>
                <w:sz w:val="24"/>
                <w:szCs w:val="24"/>
              </w:rPr>
              <w:t>大学生と教育現場との連携を模索する</w:t>
            </w:r>
          </w:p>
        </w:tc>
      </w:tr>
      <w:tr w:rsidR="005859F4" w:rsidRPr="00E15BEB" w14:paraId="5EEE882B" w14:textId="77777777" w:rsidTr="007C6EDE">
        <w:trPr>
          <w:trHeight w:val="2399"/>
        </w:trPr>
        <w:tc>
          <w:tcPr>
            <w:tcW w:w="2972" w:type="dxa"/>
          </w:tcPr>
          <w:p w14:paraId="05ABF2A1" w14:textId="77777777" w:rsidR="00E15BEB" w:rsidRDefault="00E15BEB" w:rsidP="00E15BEB">
            <w:pPr>
              <w:jc w:val="center"/>
              <w:rPr>
                <w:rFonts w:ascii="ＭＳ ゴシック" w:eastAsia="ＭＳ ゴシック" w:hAnsi="ＭＳ ゴシック"/>
                <w:sz w:val="24"/>
                <w:szCs w:val="24"/>
              </w:rPr>
            </w:pPr>
          </w:p>
          <w:p w14:paraId="3087B1AD" w14:textId="77777777" w:rsidR="005859F4" w:rsidRPr="00E15BEB" w:rsidRDefault="005859F4" w:rsidP="00E15BEB">
            <w:pPr>
              <w:jc w:val="center"/>
              <w:rPr>
                <w:rFonts w:ascii="ＭＳ ゴシック" w:eastAsia="ＭＳ ゴシック" w:hAnsi="ＭＳ ゴシック"/>
                <w:sz w:val="24"/>
                <w:szCs w:val="24"/>
              </w:rPr>
            </w:pPr>
            <w:r w:rsidRPr="00E15BEB">
              <w:rPr>
                <w:rFonts w:ascii="ＭＳ ゴシック" w:eastAsia="ＭＳ ゴシック" w:hAnsi="ＭＳ ゴシック" w:hint="eastAsia"/>
                <w:sz w:val="24"/>
                <w:szCs w:val="24"/>
              </w:rPr>
              <w:t>研</w:t>
            </w:r>
            <w:r w:rsidR="00A9539D">
              <w:rPr>
                <w:rFonts w:ascii="ＭＳ ゴシック" w:eastAsia="ＭＳ ゴシック" w:hAnsi="ＭＳ ゴシック" w:hint="eastAsia"/>
                <w:sz w:val="24"/>
                <w:szCs w:val="24"/>
              </w:rPr>
              <w:t xml:space="preserve"> </w:t>
            </w:r>
            <w:r w:rsidRPr="00E15BEB">
              <w:rPr>
                <w:rFonts w:ascii="ＭＳ ゴシック" w:eastAsia="ＭＳ ゴシック" w:hAnsi="ＭＳ ゴシック" w:hint="eastAsia"/>
                <w:sz w:val="24"/>
                <w:szCs w:val="24"/>
              </w:rPr>
              <w:t>究</w:t>
            </w:r>
            <w:r w:rsidR="00A9539D">
              <w:rPr>
                <w:rFonts w:ascii="ＭＳ ゴシック" w:eastAsia="ＭＳ ゴシック" w:hAnsi="ＭＳ ゴシック" w:hint="eastAsia"/>
                <w:sz w:val="24"/>
                <w:szCs w:val="24"/>
              </w:rPr>
              <w:t xml:space="preserve"> </w:t>
            </w:r>
            <w:r w:rsidRPr="00E15BEB">
              <w:rPr>
                <w:rFonts w:ascii="ＭＳ ゴシック" w:eastAsia="ＭＳ ゴシック" w:hAnsi="ＭＳ ゴシック" w:hint="eastAsia"/>
                <w:sz w:val="24"/>
                <w:szCs w:val="24"/>
              </w:rPr>
              <w:t>概</w:t>
            </w:r>
            <w:r w:rsidR="00A9539D">
              <w:rPr>
                <w:rFonts w:ascii="ＭＳ ゴシック" w:eastAsia="ＭＳ ゴシック" w:hAnsi="ＭＳ ゴシック" w:hint="eastAsia"/>
                <w:sz w:val="24"/>
                <w:szCs w:val="24"/>
              </w:rPr>
              <w:t xml:space="preserve"> </w:t>
            </w:r>
            <w:r w:rsidRPr="00E15BEB">
              <w:rPr>
                <w:rFonts w:ascii="ＭＳ ゴシック" w:eastAsia="ＭＳ ゴシック" w:hAnsi="ＭＳ ゴシック" w:hint="eastAsia"/>
                <w:sz w:val="24"/>
                <w:szCs w:val="24"/>
              </w:rPr>
              <w:t>要</w:t>
            </w:r>
          </w:p>
          <w:p w14:paraId="60B8139C" w14:textId="77777777" w:rsidR="00A9539D" w:rsidRPr="00E15BEB" w:rsidRDefault="00A9539D" w:rsidP="00E15BEB">
            <w:pPr>
              <w:jc w:val="center"/>
              <w:rPr>
                <w:rFonts w:ascii="ＭＳ ゴシック" w:eastAsia="ＭＳ ゴシック" w:hAnsi="ＭＳ ゴシック"/>
                <w:sz w:val="24"/>
                <w:szCs w:val="24"/>
              </w:rPr>
            </w:pPr>
          </w:p>
        </w:tc>
        <w:tc>
          <w:tcPr>
            <w:tcW w:w="6764" w:type="dxa"/>
          </w:tcPr>
          <w:p w14:paraId="10D538BE" w14:textId="52BF4AC1" w:rsidR="005859F4" w:rsidRPr="00E15BEB" w:rsidRDefault="00ED4F4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射水市は、市の総人口に占める外国人の割合が県内の自治体の中で最も多い（3.7％）。外国籍の児童生徒が在籍する割合も高く、</w:t>
            </w:r>
            <w:r w:rsidR="00FD22A5">
              <w:rPr>
                <w:rFonts w:ascii="ＭＳ ゴシック" w:eastAsia="ＭＳ ゴシック" w:hAnsi="ＭＳ ゴシック" w:hint="eastAsia"/>
                <w:sz w:val="24"/>
                <w:szCs w:val="24"/>
              </w:rPr>
              <w:t>中には25％を超える小学校もある。このような児童生徒に対する日本語教育の指導を充実することが本市の課題である。そこで、本研究では</w:t>
            </w:r>
            <w:r w:rsidR="00BF4116">
              <w:rPr>
                <w:rFonts w:ascii="ＭＳ ゴシック" w:eastAsia="ＭＳ ゴシック" w:hAnsi="ＭＳ ゴシック" w:hint="eastAsia"/>
                <w:sz w:val="24"/>
                <w:szCs w:val="24"/>
              </w:rPr>
              <w:t>射水市の小学校を対象に、大学生が支援に参加することによって、この課題の解決について考える。大学生が射水市教育委員会や射水市内の学校と連携し、外国にルーツを持つ児童生徒への教育活動に参画することでどのような効果が生まれるのかを検証する。この活動には当該メンバー以外にも支援活動への参加を促進し、教員を志望する多くの大学生の資質・能力の向上を図る。</w:t>
            </w:r>
          </w:p>
        </w:tc>
      </w:tr>
      <w:tr w:rsidR="005859F4" w:rsidRPr="00E15BEB" w14:paraId="2B8BCF16" w14:textId="77777777" w:rsidTr="00772FDA">
        <w:trPr>
          <w:trHeight w:val="4100"/>
        </w:trPr>
        <w:tc>
          <w:tcPr>
            <w:tcW w:w="2972" w:type="dxa"/>
          </w:tcPr>
          <w:p w14:paraId="7FEACDD5" w14:textId="77777777" w:rsidR="00E15BEB" w:rsidRPr="00E15BEB" w:rsidRDefault="00E15BEB" w:rsidP="00E15BEB">
            <w:pPr>
              <w:jc w:val="center"/>
              <w:rPr>
                <w:rFonts w:ascii="ＭＳ ゴシック" w:eastAsia="ＭＳ ゴシック" w:hAnsi="ＭＳ ゴシック"/>
                <w:sz w:val="24"/>
                <w:szCs w:val="24"/>
              </w:rPr>
            </w:pPr>
          </w:p>
          <w:p w14:paraId="6DE75A04" w14:textId="77777777" w:rsidR="00D90D1D" w:rsidRDefault="00A9539D" w:rsidP="00D90D1D">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これまでの活動状況と今後の活動予定</w:t>
            </w:r>
          </w:p>
          <w:p w14:paraId="5F752C2F" w14:textId="77777777" w:rsidR="00A9539D" w:rsidRDefault="00D90D1D" w:rsidP="00D90D1D">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（300字程度）</w:t>
            </w:r>
          </w:p>
          <w:p w14:paraId="2D2CF419" w14:textId="77777777" w:rsidR="00D90D1D" w:rsidRPr="00E15BEB" w:rsidRDefault="00D90D1D" w:rsidP="00A9539D">
            <w:pPr>
              <w:ind w:firstLineChars="100" w:firstLine="240"/>
              <w:rPr>
                <w:rFonts w:ascii="ＭＳ ゴシック" w:eastAsia="ＭＳ ゴシック" w:hAnsi="ＭＳ ゴシック"/>
                <w:sz w:val="24"/>
                <w:szCs w:val="24"/>
              </w:rPr>
            </w:pPr>
          </w:p>
          <w:p w14:paraId="309D2193" w14:textId="77777777" w:rsidR="00E15BEB" w:rsidRDefault="00E15BEB" w:rsidP="00E15BEB">
            <w:pPr>
              <w:jc w:val="center"/>
              <w:rPr>
                <w:rFonts w:ascii="ＭＳ ゴシック" w:eastAsia="ＭＳ ゴシック" w:hAnsi="ＭＳ ゴシック"/>
                <w:sz w:val="24"/>
                <w:szCs w:val="24"/>
              </w:rPr>
            </w:pPr>
          </w:p>
          <w:p w14:paraId="171DCA9D" w14:textId="77777777" w:rsidR="00E15BEB" w:rsidRDefault="00E15BEB" w:rsidP="00E15BEB">
            <w:pPr>
              <w:jc w:val="center"/>
              <w:rPr>
                <w:rFonts w:ascii="ＭＳ ゴシック" w:eastAsia="ＭＳ ゴシック" w:hAnsi="ＭＳ ゴシック"/>
                <w:sz w:val="24"/>
                <w:szCs w:val="24"/>
              </w:rPr>
            </w:pPr>
          </w:p>
          <w:p w14:paraId="6CF2A414" w14:textId="77777777" w:rsidR="00E15BEB" w:rsidRDefault="00E15BEB" w:rsidP="00E15BEB">
            <w:pPr>
              <w:jc w:val="center"/>
              <w:rPr>
                <w:rFonts w:ascii="ＭＳ ゴシック" w:eastAsia="ＭＳ ゴシック" w:hAnsi="ＭＳ ゴシック"/>
                <w:sz w:val="24"/>
                <w:szCs w:val="24"/>
              </w:rPr>
            </w:pPr>
          </w:p>
          <w:p w14:paraId="338D7233" w14:textId="77777777" w:rsidR="00E15BEB" w:rsidRDefault="00E15BEB" w:rsidP="00E15BEB">
            <w:pPr>
              <w:jc w:val="center"/>
              <w:rPr>
                <w:rFonts w:ascii="ＭＳ ゴシック" w:eastAsia="ＭＳ ゴシック" w:hAnsi="ＭＳ ゴシック"/>
                <w:sz w:val="24"/>
                <w:szCs w:val="24"/>
              </w:rPr>
            </w:pPr>
          </w:p>
          <w:p w14:paraId="5462EDC3" w14:textId="77777777" w:rsidR="00E15BEB" w:rsidRPr="00E15BEB" w:rsidRDefault="00E15BEB" w:rsidP="00E15BEB">
            <w:pPr>
              <w:jc w:val="center"/>
              <w:rPr>
                <w:rFonts w:ascii="ＭＳ ゴシック" w:eastAsia="ＭＳ ゴシック" w:hAnsi="ＭＳ ゴシック"/>
                <w:sz w:val="24"/>
                <w:szCs w:val="24"/>
              </w:rPr>
            </w:pPr>
          </w:p>
        </w:tc>
        <w:tc>
          <w:tcPr>
            <w:tcW w:w="6764" w:type="dxa"/>
          </w:tcPr>
          <w:p w14:paraId="16894795" w14:textId="0CFA4FC3" w:rsidR="001C73FA" w:rsidRPr="001C73FA" w:rsidRDefault="00BB1885" w:rsidP="001C73FA">
            <w:pPr>
              <w:tabs>
                <w:tab w:val="left" w:pos="1503"/>
              </w:tabs>
              <w:rPr>
                <w:rFonts w:ascii="ＭＳ ゴシック" w:eastAsia="ＭＳ ゴシック" w:hAnsi="ＭＳ ゴシック"/>
                <w:sz w:val="24"/>
                <w:szCs w:val="24"/>
              </w:rPr>
            </w:pPr>
            <w:r w:rsidRPr="00BB1885">
              <w:rPr>
                <w:rFonts w:ascii="ＭＳ ゴシック" w:eastAsia="ＭＳ ゴシック" w:hAnsi="ＭＳ ゴシック"/>
                <w:sz w:val="24"/>
                <w:szCs w:val="24"/>
              </w:rPr>
              <w:t>これまでに、射水市教育委員会や支援校と協議を重ね、支援体制および研究方針を確認した</w:t>
            </w:r>
            <w:r w:rsidR="003320A9">
              <w:rPr>
                <w:rFonts w:ascii="ＭＳ ゴシック" w:eastAsia="ＭＳ ゴシック" w:hAnsi="ＭＳ ゴシック" w:hint="eastAsia"/>
                <w:sz w:val="24"/>
                <w:szCs w:val="24"/>
              </w:rPr>
              <w:t>（4～8月）</w:t>
            </w:r>
            <w:r w:rsidRPr="00BB1885">
              <w:rPr>
                <w:rFonts w:ascii="ＭＳ ゴシック" w:eastAsia="ＭＳ ゴシック" w:hAnsi="ＭＳ ゴシック"/>
                <w:sz w:val="24"/>
                <w:szCs w:val="24"/>
              </w:rPr>
              <w:t>。また、外国人児童教育に精通する</w:t>
            </w:r>
            <w:r w:rsidR="003320A9">
              <w:rPr>
                <w:rFonts w:ascii="ＭＳ ゴシック" w:eastAsia="ＭＳ ゴシック" w:hAnsi="ＭＳ ゴシック" w:hint="eastAsia"/>
                <w:sz w:val="24"/>
                <w:szCs w:val="24"/>
              </w:rPr>
              <w:t>実践者</w:t>
            </w:r>
            <w:r w:rsidRPr="00BB1885">
              <w:rPr>
                <w:rFonts w:ascii="ＭＳ ゴシック" w:eastAsia="ＭＳ ゴシック" w:hAnsi="ＭＳ ゴシック"/>
                <w:sz w:val="24"/>
                <w:szCs w:val="24"/>
              </w:rPr>
              <w:t>との勉強会を通じ</w:t>
            </w:r>
            <w:r w:rsidR="00652415">
              <w:rPr>
                <w:rFonts w:ascii="ＭＳ ゴシック" w:eastAsia="ＭＳ ゴシック" w:hAnsi="ＭＳ ゴシック" w:hint="eastAsia"/>
                <w:sz w:val="24"/>
                <w:szCs w:val="24"/>
              </w:rPr>
              <w:t>て</w:t>
            </w:r>
            <w:r w:rsidRPr="00BB1885">
              <w:rPr>
                <w:rFonts w:ascii="ＭＳ ゴシック" w:eastAsia="ＭＳ ゴシック" w:hAnsi="ＭＳ ゴシック"/>
                <w:sz w:val="24"/>
                <w:szCs w:val="24"/>
              </w:rPr>
              <w:t>、「児童一人ひとりの生活背景や言語力に即した支援とアセスメントの重要性」や「対等な関係性の重視」について学んだ。</w:t>
            </w:r>
            <w:r w:rsidR="00CE6C52" w:rsidRPr="003320A9">
              <w:rPr>
                <w:rFonts w:ascii="ＭＳ ゴシック" w:eastAsia="ＭＳ ゴシック" w:hAnsi="ＭＳ ゴシック" w:hint="eastAsia"/>
                <w:color w:val="000000" w:themeColor="text1"/>
                <w:sz w:val="24"/>
                <w:szCs w:val="24"/>
              </w:rPr>
              <w:t>9月からは、</w:t>
            </w:r>
            <w:r w:rsidR="003320A9">
              <w:rPr>
                <w:rFonts w:ascii="ＭＳ ゴシック" w:eastAsia="ＭＳ ゴシック" w:hAnsi="ＭＳ ゴシック" w:hint="eastAsia"/>
                <w:sz w:val="24"/>
                <w:szCs w:val="24"/>
              </w:rPr>
              <w:t>実際に支援</w:t>
            </w:r>
            <w:r w:rsidRPr="00BB1885">
              <w:rPr>
                <w:rFonts w:ascii="ＭＳ ゴシック" w:eastAsia="ＭＳ ゴシック" w:hAnsi="ＭＳ ゴシック"/>
                <w:sz w:val="24"/>
                <w:szCs w:val="24"/>
              </w:rPr>
              <w:t>校</w:t>
            </w:r>
            <w:r w:rsidR="00CE6C52">
              <w:rPr>
                <w:rFonts w:ascii="ＭＳ ゴシック" w:eastAsia="ＭＳ ゴシック" w:hAnsi="ＭＳ ゴシック" w:hint="eastAsia"/>
                <w:sz w:val="24"/>
                <w:szCs w:val="24"/>
              </w:rPr>
              <w:t>での学習支援を開始</w:t>
            </w:r>
            <w:r w:rsidRPr="00BB1885">
              <w:rPr>
                <w:rFonts w:ascii="ＭＳ ゴシック" w:eastAsia="ＭＳ ゴシック" w:hAnsi="ＭＳ ゴシック"/>
                <w:sz w:val="24"/>
                <w:szCs w:val="24"/>
              </w:rPr>
              <w:t>し、支援チームごとに担当児童を決定</w:t>
            </w:r>
            <w:r w:rsidR="000D4BEB">
              <w:rPr>
                <w:rFonts w:ascii="ＭＳ ゴシック" w:eastAsia="ＭＳ ゴシック" w:hAnsi="ＭＳ ゴシック" w:hint="eastAsia"/>
                <w:sz w:val="24"/>
                <w:szCs w:val="24"/>
              </w:rPr>
              <w:t>し</w:t>
            </w:r>
            <w:r w:rsidRPr="00BB1885">
              <w:rPr>
                <w:rFonts w:ascii="ＭＳ ゴシック" w:eastAsia="ＭＳ ゴシック" w:hAnsi="ＭＳ ゴシック"/>
                <w:sz w:val="24"/>
                <w:szCs w:val="24"/>
              </w:rPr>
              <w:t>、JSLバンドスケールを用いたアセスメントを実施し</w:t>
            </w:r>
            <w:r w:rsidR="003320A9">
              <w:rPr>
                <w:rFonts w:ascii="ＭＳ ゴシック" w:eastAsia="ＭＳ ゴシック" w:hAnsi="ＭＳ ゴシック" w:hint="eastAsia"/>
                <w:sz w:val="24"/>
                <w:szCs w:val="24"/>
              </w:rPr>
              <w:t>ている</w:t>
            </w:r>
            <w:r w:rsidRPr="00BB1885">
              <w:rPr>
                <w:rFonts w:ascii="ＭＳ ゴシック" w:eastAsia="ＭＳ ゴシック" w:hAnsi="ＭＳ ゴシック"/>
                <w:sz w:val="24"/>
                <w:szCs w:val="24"/>
              </w:rPr>
              <w:t>。</w:t>
            </w:r>
            <w:r w:rsidR="003320A9">
              <w:rPr>
                <w:rFonts w:ascii="ＭＳ ゴシック" w:eastAsia="ＭＳ ゴシック" w:hAnsi="ＭＳ ゴシック" w:hint="eastAsia"/>
                <w:sz w:val="24"/>
                <w:szCs w:val="24"/>
              </w:rPr>
              <w:t>また、</w:t>
            </w:r>
            <w:r w:rsidRPr="00BB1885">
              <w:rPr>
                <w:rFonts w:ascii="ＭＳ ゴシック" w:eastAsia="ＭＳ ゴシック" w:hAnsi="ＭＳ ゴシック"/>
                <w:sz w:val="24"/>
                <w:szCs w:val="24"/>
              </w:rPr>
              <w:t>国際教室</w:t>
            </w:r>
            <w:r w:rsidR="003320A9">
              <w:rPr>
                <w:rFonts w:ascii="ＭＳ ゴシック" w:eastAsia="ＭＳ ゴシック" w:hAnsi="ＭＳ ゴシック" w:hint="eastAsia"/>
                <w:sz w:val="24"/>
                <w:szCs w:val="24"/>
              </w:rPr>
              <w:t>や</w:t>
            </w:r>
            <w:r w:rsidRPr="00BB1885">
              <w:rPr>
                <w:rFonts w:ascii="ＭＳ ゴシック" w:eastAsia="ＭＳ ゴシック" w:hAnsi="ＭＳ ゴシック"/>
                <w:sz w:val="24"/>
                <w:szCs w:val="24"/>
              </w:rPr>
              <w:t>通常学級の参観や</w:t>
            </w:r>
            <w:r w:rsidR="003320A9">
              <w:rPr>
                <w:rFonts w:ascii="ＭＳ ゴシック" w:eastAsia="ＭＳ ゴシック" w:hAnsi="ＭＳ ゴシック" w:hint="eastAsia"/>
                <w:sz w:val="24"/>
                <w:szCs w:val="24"/>
              </w:rPr>
              <w:t>担当</w:t>
            </w:r>
            <w:r w:rsidRPr="00BB1885">
              <w:rPr>
                <w:rFonts w:ascii="ＭＳ ゴシック" w:eastAsia="ＭＳ ゴシック" w:hAnsi="ＭＳ ゴシック"/>
                <w:sz w:val="24"/>
                <w:szCs w:val="24"/>
              </w:rPr>
              <w:t>教員との協議を通じて</w:t>
            </w:r>
            <w:r w:rsidR="00D33E5C">
              <w:rPr>
                <w:rFonts w:ascii="ＭＳ ゴシック" w:eastAsia="ＭＳ ゴシック" w:hAnsi="ＭＳ ゴシック" w:hint="eastAsia"/>
                <w:sz w:val="24"/>
                <w:szCs w:val="24"/>
              </w:rPr>
              <w:t>、</w:t>
            </w:r>
            <w:r w:rsidRPr="00BB1885">
              <w:rPr>
                <w:rFonts w:ascii="ＭＳ ゴシック" w:eastAsia="ＭＳ ゴシック" w:hAnsi="ＭＳ ゴシック"/>
                <w:sz w:val="24"/>
                <w:szCs w:val="24"/>
              </w:rPr>
              <w:t>児童の実態を把握し、課題点や支援方針を検討して</w:t>
            </w:r>
            <w:r w:rsidR="003320A9">
              <w:rPr>
                <w:rFonts w:ascii="ＭＳ ゴシック" w:eastAsia="ＭＳ ゴシック" w:hAnsi="ＭＳ ゴシック" w:hint="eastAsia"/>
                <w:sz w:val="24"/>
                <w:szCs w:val="24"/>
              </w:rPr>
              <w:t>いる</w:t>
            </w:r>
            <w:r w:rsidRPr="00BB1885">
              <w:rPr>
                <w:rFonts w:ascii="ＭＳ ゴシック" w:eastAsia="ＭＳ ゴシック" w:hAnsi="ＭＳ ゴシック"/>
                <w:sz w:val="24"/>
                <w:szCs w:val="24"/>
              </w:rPr>
              <w:t>。今後は</w:t>
            </w:r>
            <w:r w:rsidR="003320A9">
              <w:rPr>
                <w:rFonts w:ascii="ＭＳ ゴシック" w:eastAsia="ＭＳ ゴシック" w:hAnsi="ＭＳ ゴシック" w:hint="eastAsia"/>
                <w:sz w:val="24"/>
                <w:szCs w:val="24"/>
              </w:rPr>
              <w:t>個に応じた</w:t>
            </w:r>
            <w:r w:rsidRPr="00BB1885">
              <w:rPr>
                <w:rFonts w:ascii="ＭＳ ゴシック" w:eastAsia="ＭＳ ゴシック" w:hAnsi="ＭＳ ゴシック"/>
                <w:sz w:val="24"/>
                <w:szCs w:val="24"/>
              </w:rPr>
              <w:t>教材</w:t>
            </w:r>
            <w:r w:rsidR="003320A9">
              <w:rPr>
                <w:rFonts w:ascii="ＭＳ ゴシック" w:eastAsia="ＭＳ ゴシック" w:hAnsi="ＭＳ ゴシック" w:hint="eastAsia"/>
                <w:sz w:val="24"/>
                <w:szCs w:val="24"/>
              </w:rPr>
              <w:t>を開発したり、児童同士の対等な関係性が構築されるように見守ったりしながら</w:t>
            </w:r>
            <w:r w:rsidRPr="00BB1885">
              <w:rPr>
                <w:rFonts w:ascii="ＭＳ ゴシック" w:eastAsia="ＭＳ ゴシック" w:hAnsi="ＭＳ ゴシック"/>
                <w:sz w:val="24"/>
                <w:szCs w:val="24"/>
              </w:rPr>
              <w:t>、</w:t>
            </w:r>
            <w:r w:rsidR="006C7A8A">
              <w:rPr>
                <w:rFonts w:ascii="ＭＳ ゴシック" w:eastAsia="ＭＳ ゴシック" w:hAnsi="ＭＳ ゴシック" w:hint="eastAsia"/>
                <w:sz w:val="24"/>
                <w:szCs w:val="24"/>
              </w:rPr>
              <w:t>全員が安心して授業に参加できる</w:t>
            </w:r>
            <w:r w:rsidRPr="00BB1885">
              <w:rPr>
                <w:rFonts w:ascii="ＭＳ ゴシック" w:eastAsia="ＭＳ ゴシック" w:hAnsi="ＭＳ ゴシック"/>
                <w:sz w:val="24"/>
                <w:szCs w:val="24"/>
              </w:rPr>
              <w:t>学級づくり</w:t>
            </w:r>
            <w:r w:rsidR="003320A9">
              <w:rPr>
                <w:rFonts w:ascii="ＭＳ ゴシック" w:eastAsia="ＭＳ ゴシック" w:hAnsi="ＭＳ ゴシック" w:hint="eastAsia"/>
                <w:sz w:val="24"/>
                <w:szCs w:val="24"/>
              </w:rPr>
              <w:t>の支援</w:t>
            </w:r>
            <w:r w:rsidRPr="00BB1885">
              <w:rPr>
                <w:rFonts w:ascii="ＭＳ ゴシック" w:eastAsia="ＭＳ ゴシック" w:hAnsi="ＭＳ ゴシック"/>
                <w:sz w:val="24"/>
                <w:szCs w:val="24"/>
              </w:rPr>
              <w:t>を目指す。</w:t>
            </w:r>
          </w:p>
        </w:tc>
      </w:tr>
      <w:tr w:rsidR="00D90D1D" w:rsidRPr="00E15BEB" w14:paraId="120B79E7" w14:textId="77777777" w:rsidTr="0042187E">
        <w:trPr>
          <w:trHeight w:val="1186"/>
        </w:trPr>
        <w:tc>
          <w:tcPr>
            <w:tcW w:w="2972" w:type="dxa"/>
          </w:tcPr>
          <w:p w14:paraId="38954C28" w14:textId="77777777" w:rsidR="00C92B3F" w:rsidRDefault="00C92B3F" w:rsidP="00264113">
            <w:pPr>
              <w:jc w:val="left"/>
              <w:rPr>
                <w:rFonts w:ascii="ＭＳ ゴシック" w:eastAsia="ＭＳ ゴシック" w:hAnsi="ＭＳ ゴシック"/>
                <w:sz w:val="22"/>
              </w:rPr>
            </w:pPr>
          </w:p>
          <w:p w14:paraId="2B2FB719" w14:textId="0CDD5251" w:rsidR="005D184D" w:rsidRPr="00BF4116" w:rsidRDefault="00D90D1D" w:rsidP="00264113">
            <w:pPr>
              <w:jc w:val="left"/>
              <w:rPr>
                <w:rFonts w:ascii="ＭＳ ゴシック" w:eastAsia="ＭＳ ゴシック" w:hAnsi="ＭＳ ゴシック"/>
                <w:sz w:val="22"/>
              </w:rPr>
            </w:pPr>
            <w:r w:rsidRPr="00264113">
              <w:rPr>
                <w:rFonts w:ascii="ＭＳ ゴシック" w:eastAsia="ＭＳ ゴシック" w:hAnsi="ＭＳ ゴシック" w:hint="eastAsia"/>
                <w:sz w:val="22"/>
              </w:rPr>
              <w:t>当初予定と変更が</w:t>
            </w:r>
            <w:r w:rsidR="00264113" w:rsidRPr="00264113">
              <w:rPr>
                <w:rFonts w:ascii="ＭＳ ゴシック" w:eastAsia="ＭＳ ゴシック" w:hAnsi="ＭＳ ゴシック" w:hint="eastAsia"/>
                <w:sz w:val="22"/>
              </w:rPr>
              <w:t>ある場合は変更点を</w:t>
            </w:r>
            <w:r w:rsidRPr="00264113">
              <w:rPr>
                <w:rFonts w:ascii="ＭＳ ゴシック" w:eastAsia="ＭＳ ゴシック" w:hAnsi="ＭＳ ゴシック" w:hint="eastAsia"/>
                <w:sz w:val="22"/>
              </w:rPr>
              <w:t>記述ください</w:t>
            </w:r>
            <w:r w:rsidR="00EB57B2">
              <w:rPr>
                <w:rFonts w:ascii="ＭＳ ゴシック" w:eastAsia="ＭＳ ゴシック" w:hAnsi="ＭＳ ゴシック" w:hint="eastAsia"/>
                <w:sz w:val="22"/>
              </w:rPr>
              <w:t>。</w:t>
            </w:r>
          </w:p>
        </w:tc>
        <w:tc>
          <w:tcPr>
            <w:tcW w:w="6764" w:type="dxa"/>
          </w:tcPr>
          <w:p w14:paraId="609011E5" w14:textId="0A07CBE5" w:rsidR="00AC267D" w:rsidRPr="00AC267D" w:rsidRDefault="00410CF2" w:rsidP="00AC267D">
            <w:pPr>
              <w:tabs>
                <w:tab w:val="left" w:pos="1500"/>
              </w:tabs>
              <w:rPr>
                <w:rFonts w:ascii="ＭＳ ゴシック" w:eastAsia="ＭＳ ゴシック" w:hAnsi="ＭＳ ゴシック"/>
                <w:sz w:val="24"/>
                <w:szCs w:val="24"/>
              </w:rPr>
            </w:pPr>
            <w:r w:rsidRPr="00410CF2">
              <w:rPr>
                <w:rFonts w:ascii="ＭＳ ゴシック" w:eastAsia="ＭＳ ゴシック" w:hAnsi="ＭＳ ゴシック"/>
                <w:sz w:val="24"/>
                <w:szCs w:val="24"/>
              </w:rPr>
              <w:t>当初計画に沿って順調に活動を進めており、今後も計画を踏まえつつ内容を充実させていきたい。</w:t>
            </w:r>
          </w:p>
        </w:tc>
      </w:tr>
    </w:tbl>
    <w:p w14:paraId="268B6546" w14:textId="77777777" w:rsidR="00E17B44" w:rsidRDefault="00E17B44" w:rsidP="00BF4116">
      <w:pPr>
        <w:rPr>
          <w:rFonts w:ascii="ＭＳ ゴシック" w:eastAsia="ＭＳ ゴシック" w:hAnsi="ＭＳ ゴシック"/>
          <w:sz w:val="24"/>
          <w:szCs w:val="24"/>
        </w:rPr>
      </w:pPr>
    </w:p>
    <w:p w14:paraId="7BACCBD3" w14:textId="60E03474" w:rsidR="00D43E48" w:rsidRPr="00D43E48" w:rsidRDefault="00D43E48" w:rsidP="00D43E48">
      <w:pPr>
        <w:widowControl/>
        <w:jc w:val="left"/>
        <w:rPr>
          <w:rFonts w:ascii="Aptos" w:eastAsia="ＭＳ Ｐゴシック" w:hAnsi="Aptos" w:cs="ＭＳ Ｐゴシック"/>
          <w:color w:val="000000"/>
          <w:kern w:val="0"/>
          <w:sz w:val="24"/>
          <w:szCs w:val="24"/>
        </w:rPr>
      </w:pPr>
      <w:r>
        <w:rPr>
          <w:rFonts w:ascii="Aptos" w:eastAsia="ＭＳ Ｐゴシック" w:hAnsi="Aptos" w:cs="ＭＳ Ｐゴシック" w:hint="eastAsia"/>
          <w:color w:val="000000"/>
          <w:kern w:val="0"/>
          <w:sz w:val="24"/>
          <w:szCs w:val="24"/>
        </w:rPr>
        <w:lastRenderedPageBreak/>
        <w:t xml:space="preserve">１　</w:t>
      </w:r>
      <w:r w:rsidRPr="00D43E48">
        <w:rPr>
          <w:rFonts w:ascii="Aptos" w:eastAsia="ＭＳ Ｐゴシック" w:hAnsi="Aptos" w:cs="ＭＳ Ｐゴシック"/>
          <w:color w:val="000000"/>
          <w:kern w:val="0"/>
          <w:sz w:val="24"/>
          <w:szCs w:val="24"/>
        </w:rPr>
        <w:t>国際教室での学習支援の様子</w:t>
      </w:r>
    </w:p>
    <w:p w14:paraId="553A07E5" w14:textId="75A8A0E2" w:rsidR="00D43E48" w:rsidRDefault="00D43E48" w:rsidP="00D43E48">
      <w:pPr>
        <w:widowControl/>
        <w:jc w:val="left"/>
        <w:rPr>
          <w:rFonts w:ascii="Aptos" w:eastAsia="ＭＳ Ｐゴシック" w:hAnsi="Aptos" w:cs="ＭＳ Ｐゴシック"/>
          <w:color w:val="000000"/>
          <w:kern w:val="0"/>
          <w:sz w:val="24"/>
          <w:szCs w:val="24"/>
        </w:rPr>
      </w:pPr>
      <w:r>
        <w:rPr>
          <w:noProof/>
        </w:rPr>
        <w:drawing>
          <wp:inline distT="0" distB="0" distL="0" distR="0" wp14:anchorId="08F57AD8" wp14:editId="0E9796E4">
            <wp:extent cx="4786918" cy="3590925"/>
            <wp:effectExtent l="0" t="0" r="0" b="0"/>
            <wp:docPr id="14103290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12815" cy="3610351"/>
                    </a:xfrm>
                    <a:prstGeom prst="rect">
                      <a:avLst/>
                    </a:prstGeom>
                    <a:noFill/>
                    <a:ln>
                      <a:noFill/>
                    </a:ln>
                  </pic:spPr>
                </pic:pic>
              </a:graphicData>
            </a:graphic>
          </wp:inline>
        </w:drawing>
      </w:r>
    </w:p>
    <w:p w14:paraId="5510AF0D" w14:textId="77777777" w:rsidR="00D43E48" w:rsidRDefault="00D43E48" w:rsidP="00D43E48">
      <w:pPr>
        <w:widowControl/>
        <w:jc w:val="left"/>
        <w:rPr>
          <w:rFonts w:ascii="Aptos" w:eastAsia="ＭＳ Ｐゴシック" w:hAnsi="Aptos" w:cs="ＭＳ Ｐゴシック"/>
          <w:color w:val="000000"/>
          <w:kern w:val="0"/>
          <w:sz w:val="24"/>
          <w:szCs w:val="24"/>
        </w:rPr>
      </w:pPr>
    </w:p>
    <w:p w14:paraId="2F1464AD" w14:textId="25F2220A" w:rsidR="00D43E48" w:rsidRPr="00D43E48" w:rsidRDefault="00D43E48" w:rsidP="00D43E48">
      <w:pPr>
        <w:widowControl/>
        <w:jc w:val="left"/>
        <w:rPr>
          <w:rFonts w:ascii="Aptos" w:eastAsia="ＭＳ Ｐゴシック" w:hAnsi="Aptos" w:cs="ＭＳ Ｐゴシック"/>
          <w:color w:val="000000"/>
          <w:kern w:val="0"/>
          <w:sz w:val="24"/>
          <w:szCs w:val="24"/>
        </w:rPr>
      </w:pPr>
      <w:r>
        <w:rPr>
          <w:rFonts w:ascii="Aptos" w:eastAsia="ＭＳ Ｐゴシック" w:hAnsi="Aptos" w:cs="ＭＳ Ｐゴシック" w:hint="eastAsia"/>
          <w:color w:val="000000"/>
          <w:kern w:val="0"/>
          <w:sz w:val="24"/>
          <w:szCs w:val="24"/>
        </w:rPr>
        <w:t xml:space="preserve">２　</w:t>
      </w:r>
      <w:r w:rsidRPr="00D43E48">
        <w:rPr>
          <w:rFonts w:ascii="Aptos" w:eastAsia="ＭＳ Ｐゴシック" w:hAnsi="Aptos" w:cs="ＭＳ Ｐゴシック"/>
          <w:color w:val="000000"/>
          <w:kern w:val="0"/>
          <w:sz w:val="24"/>
          <w:szCs w:val="24"/>
        </w:rPr>
        <w:t>通常学級の授業観察の様子</w:t>
      </w:r>
    </w:p>
    <w:p w14:paraId="47D2BB08" w14:textId="5A5CC4FE" w:rsidR="000A3BA4" w:rsidRPr="00D43E48" w:rsidRDefault="00D43E48" w:rsidP="00BF4116">
      <w:pPr>
        <w:rPr>
          <w:rFonts w:ascii="ＭＳ ゴシック" w:eastAsia="ＭＳ ゴシック" w:hAnsi="ＭＳ ゴシック"/>
          <w:sz w:val="24"/>
          <w:szCs w:val="24"/>
        </w:rPr>
      </w:pPr>
      <w:r>
        <w:rPr>
          <w:noProof/>
        </w:rPr>
        <w:drawing>
          <wp:inline distT="0" distB="0" distL="0" distR="0" wp14:anchorId="47C0A074" wp14:editId="375337FC">
            <wp:extent cx="4851068" cy="3638550"/>
            <wp:effectExtent l="0" t="0" r="6985" b="0"/>
            <wp:docPr id="10484194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851" cy="3643638"/>
                    </a:xfrm>
                    <a:prstGeom prst="rect">
                      <a:avLst/>
                    </a:prstGeom>
                    <a:noFill/>
                    <a:ln>
                      <a:noFill/>
                    </a:ln>
                  </pic:spPr>
                </pic:pic>
              </a:graphicData>
            </a:graphic>
          </wp:inline>
        </w:drawing>
      </w:r>
    </w:p>
    <w:sectPr w:rsidR="000A3BA4" w:rsidRPr="00D43E48" w:rsidSect="005859F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65E4F"/>
    <w:multiLevelType w:val="hybridMultilevel"/>
    <w:tmpl w:val="4CF49154"/>
    <w:lvl w:ilvl="0" w:tplc="B0F650C6">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915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9F4"/>
    <w:rsid w:val="000103B9"/>
    <w:rsid w:val="0008703F"/>
    <w:rsid w:val="000A3BA4"/>
    <w:rsid w:val="000C52EF"/>
    <w:rsid w:val="000D4BEB"/>
    <w:rsid w:val="001061D0"/>
    <w:rsid w:val="001B5BB4"/>
    <w:rsid w:val="001C73FA"/>
    <w:rsid w:val="00264113"/>
    <w:rsid w:val="002852C9"/>
    <w:rsid w:val="00314E70"/>
    <w:rsid w:val="003320A9"/>
    <w:rsid w:val="003328DF"/>
    <w:rsid w:val="003C018D"/>
    <w:rsid w:val="003D7904"/>
    <w:rsid w:val="003F78AF"/>
    <w:rsid w:val="00410CF2"/>
    <w:rsid w:val="0042187E"/>
    <w:rsid w:val="00463FFA"/>
    <w:rsid w:val="004A1F95"/>
    <w:rsid w:val="005364AE"/>
    <w:rsid w:val="0054437F"/>
    <w:rsid w:val="005859F4"/>
    <w:rsid w:val="00593F9D"/>
    <w:rsid w:val="00596A16"/>
    <w:rsid w:val="005B7D75"/>
    <w:rsid w:val="005D0A50"/>
    <w:rsid w:val="005D184D"/>
    <w:rsid w:val="00652415"/>
    <w:rsid w:val="006A2573"/>
    <w:rsid w:val="006C7A8A"/>
    <w:rsid w:val="00772FDA"/>
    <w:rsid w:val="007C6EDE"/>
    <w:rsid w:val="0089627D"/>
    <w:rsid w:val="00902EFD"/>
    <w:rsid w:val="009159DB"/>
    <w:rsid w:val="009B5616"/>
    <w:rsid w:val="009E1CF5"/>
    <w:rsid w:val="00A550E3"/>
    <w:rsid w:val="00A9539D"/>
    <w:rsid w:val="00AC267D"/>
    <w:rsid w:val="00AD4DC0"/>
    <w:rsid w:val="00B25C08"/>
    <w:rsid w:val="00B45CAF"/>
    <w:rsid w:val="00B55C88"/>
    <w:rsid w:val="00B60B28"/>
    <w:rsid w:val="00BB1885"/>
    <w:rsid w:val="00BC7553"/>
    <w:rsid w:val="00BE6473"/>
    <w:rsid w:val="00BF4116"/>
    <w:rsid w:val="00C24C18"/>
    <w:rsid w:val="00C5455C"/>
    <w:rsid w:val="00C711F6"/>
    <w:rsid w:val="00C92B3F"/>
    <w:rsid w:val="00CE6C52"/>
    <w:rsid w:val="00D33E5C"/>
    <w:rsid w:val="00D43E48"/>
    <w:rsid w:val="00D43ECA"/>
    <w:rsid w:val="00D62FD0"/>
    <w:rsid w:val="00D90D1D"/>
    <w:rsid w:val="00DF277F"/>
    <w:rsid w:val="00DF4F9F"/>
    <w:rsid w:val="00E15BEB"/>
    <w:rsid w:val="00E17B44"/>
    <w:rsid w:val="00E54337"/>
    <w:rsid w:val="00EB57B2"/>
    <w:rsid w:val="00ED484C"/>
    <w:rsid w:val="00ED4F40"/>
    <w:rsid w:val="00FB0F79"/>
    <w:rsid w:val="00FD2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4066D8"/>
  <w15:chartTrackingRefBased/>
  <w15:docId w15:val="{21DA379E-1C7E-4F41-B8C4-C09DA2BD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539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539D"/>
    <w:rPr>
      <w:rFonts w:asciiTheme="majorHAnsi" w:eastAsiaTheme="majorEastAsia" w:hAnsiTheme="majorHAnsi" w:cstheme="majorBidi"/>
      <w:sz w:val="18"/>
      <w:szCs w:val="18"/>
    </w:rPr>
  </w:style>
  <w:style w:type="paragraph" w:styleId="Web">
    <w:name w:val="Normal (Web)"/>
    <w:basedOn w:val="a"/>
    <w:uiPriority w:val="99"/>
    <w:unhideWhenUsed/>
    <w:rsid w:val="00E17B44"/>
    <w:pPr>
      <w:widowControl/>
      <w:spacing w:before="100" w:beforeAutospacing="1" w:after="100" w:afterAutospacing="1"/>
    </w:pPr>
    <w:rPr>
      <w:rFonts w:ascii="Yu Gothic" w:eastAsia="Yu Gothic" w:hAnsi="Yu Gothic"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3668">
      <w:bodyDiv w:val="1"/>
      <w:marLeft w:val="0"/>
      <w:marRight w:val="0"/>
      <w:marTop w:val="0"/>
      <w:marBottom w:val="0"/>
      <w:divBdr>
        <w:top w:val="none" w:sz="0" w:space="0" w:color="auto"/>
        <w:left w:val="none" w:sz="0" w:space="0" w:color="auto"/>
        <w:bottom w:val="none" w:sz="0" w:space="0" w:color="auto"/>
        <w:right w:val="none" w:sz="0" w:space="0" w:color="auto"/>
      </w:divBdr>
    </w:div>
    <w:div w:id="173435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cut03</cp:lastModifiedBy>
  <cp:revision>2</cp:revision>
  <cp:lastPrinted>2023-10-19T12:24:00Z</cp:lastPrinted>
  <dcterms:created xsi:type="dcterms:W3CDTF">2025-10-14T01:47:00Z</dcterms:created>
  <dcterms:modified xsi:type="dcterms:W3CDTF">2025-10-14T01:47:00Z</dcterms:modified>
</cp:coreProperties>
</file>